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5C7" w:rsidRDefault="007965C7">
      <w:pPr>
        <w:bidi w:val="0"/>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12"/>
      </w:tblGrid>
      <w:tr w:rsidR="007965C7" w:rsidRPr="007965C7" w:rsidTr="007074E9">
        <w:trPr>
          <w:tblCellSpacing w:w="0" w:type="dxa"/>
        </w:trPr>
        <w:tc>
          <w:tcPr>
            <w:tcW w:w="0" w:type="auto"/>
            <w:tcBorders>
              <w:top w:val="nil"/>
              <w:left w:val="nil"/>
              <w:bottom w:val="nil"/>
              <w:right w:val="nil"/>
            </w:tcBorders>
            <w:shd w:val="clear" w:color="auto" w:fill="FFFFFF"/>
            <w:vAlign w:val="center"/>
          </w:tcPr>
          <w:p w:rsidR="007965C7" w:rsidRPr="007965C7" w:rsidRDefault="007965C7" w:rsidP="007965C7">
            <w:pPr>
              <w:bidi w:val="0"/>
              <w:jc w:val="center"/>
              <w:rPr>
                <w:rFonts w:ascii="Arial" w:hAnsi="Arial" w:cs="Arial"/>
                <w:color w:val="505050"/>
                <w:sz w:val="20"/>
                <w:szCs w:val="20"/>
                <w:lang w:eastAsia="en-US"/>
              </w:rPr>
            </w:pPr>
            <w:r w:rsidRPr="007965C7">
              <w:rPr>
                <w:rFonts w:cs="Times New Roman"/>
                <w:sz w:val="24"/>
                <w:szCs w:val="24"/>
                <w:lang w:eastAsia="en-US"/>
              </w:rPr>
              <w:t>RFI – Electric Vehicles for the Israeli governmental fleet in category M1</w:t>
            </w:r>
          </w:p>
        </w:tc>
      </w:tr>
    </w:tbl>
    <w:p w:rsidR="007965C7" w:rsidRPr="007965C7" w:rsidRDefault="007965C7" w:rsidP="007965C7">
      <w:pPr>
        <w:spacing w:line="360" w:lineRule="auto"/>
        <w:rPr>
          <w:rFonts w:cs="Times New Roman"/>
          <w:sz w:val="24"/>
          <w:szCs w:val="24"/>
          <w:rtl/>
          <w:lang w:eastAsia="en-US"/>
        </w:rPr>
      </w:pPr>
    </w:p>
    <w:p w:rsidR="007965C7" w:rsidRPr="007965C7" w:rsidRDefault="007965C7" w:rsidP="007965C7">
      <w:pPr>
        <w:bidi w:val="0"/>
        <w:spacing w:line="360" w:lineRule="auto"/>
        <w:rPr>
          <w:rFonts w:cs="Times New Roman"/>
          <w:sz w:val="24"/>
          <w:szCs w:val="24"/>
          <w:lang w:eastAsia="en-US"/>
        </w:rPr>
      </w:pPr>
      <w:r w:rsidRPr="007965C7">
        <w:rPr>
          <w:rFonts w:cs="Times New Roman"/>
          <w:sz w:val="24"/>
          <w:szCs w:val="24"/>
          <w:lang w:eastAsia="en-US"/>
        </w:rPr>
        <w:t xml:space="preserve">The Israeli Governmental Vehicle Administration (GVA) in collaboration with the Ministry of transportation and the Fuel Choices </w:t>
      </w:r>
      <w:proofErr w:type="gramStart"/>
      <w:r w:rsidRPr="007965C7">
        <w:rPr>
          <w:rFonts w:cs="Times New Roman"/>
          <w:sz w:val="24"/>
          <w:szCs w:val="24"/>
          <w:lang w:eastAsia="en-US"/>
        </w:rPr>
        <w:t>initiative,</w:t>
      </w:r>
      <w:proofErr w:type="gramEnd"/>
      <w:r w:rsidRPr="007965C7">
        <w:rPr>
          <w:rFonts w:cs="Times New Roman"/>
          <w:sz w:val="24"/>
          <w:szCs w:val="24"/>
          <w:lang w:eastAsia="en-US"/>
        </w:rPr>
        <w:t xml:space="preserve"> is interested in purchasing a limited number of fully electric vehicles, in order to examine the suitability of this technology to governmental transportation needs.</w:t>
      </w:r>
    </w:p>
    <w:p w:rsidR="007965C7" w:rsidRPr="007965C7" w:rsidRDefault="007965C7" w:rsidP="007965C7">
      <w:pPr>
        <w:bidi w:val="0"/>
        <w:spacing w:line="360" w:lineRule="auto"/>
        <w:rPr>
          <w:rFonts w:cs="Times New Roman"/>
          <w:sz w:val="24"/>
          <w:szCs w:val="24"/>
          <w:lang w:eastAsia="en-US"/>
        </w:rPr>
      </w:pPr>
    </w:p>
    <w:p w:rsidR="007965C7" w:rsidRPr="007965C7" w:rsidRDefault="007965C7" w:rsidP="007965C7">
      <w:pPr>
        <w:bidi w:val="0"/>
        <w:spacing w:line="360" w:lineRule="auto"/>
        <w:rPr>
          <w:rFonts w:cs="Times New Roman"/>
          <w:sz w:val="24"/>
          <w:szCs w:val="24"/>
          <w:u w:val="single"/>
          <w:lang w:eastAsia="en-US"/>
        </w:rPr>
      </w:pPr>
      <w:r w:rsidRPr="007965C7">
        <w:rPr>
          <w:rFonts w:cs="Times New Roman"/>
          <w:sz w:val="24"/>
          <w:szCs w:val="24"/>
          <w:u w:val="single"/>
          <w:lang w:eastAsia="en-US"/>
        </w:rPr>
        <w:t>About the GVA:</w:t>
      </w:r>
    </w:p>
    <w:p w:rsidR="007965C7" w:rsidRPr="007965C7" w:rsidRDefault="007965C7" w:rsidP="007965C7">
      <w:pPr>
        <w:bidi w:val="0"/>
        <w:spacing w:line="360" w:lineRule="auto"/>
        <w:rPr>
          <w:rFonts w:cs="Times New Roman"/>
          <w:sz w:val="24"/>
          <w:szCs w:val="24"/>
          <w:lang w:eastAsia="en-US"/>
        </w:rPr>
      </w:pPr>
      <w:r w:rsidRPr="007965C7">
        <w:rPr>
          <w:rFonts w:cs="Times New Roman"/>
          <w:sz w:val="24"/>
          <w:szCs w:val="24"/>
          <w:lang w:eastAsia="en-US"/>
        </w:rPr>
        <w:t xml:space="preserve">The GVA is in charge of providing vehicle services for all government ministries and their sub-units, and supervising the governmental fleet usage. The administration conducts procurement and maintenance of vehicles, as well as sale of vehicles at the end of their usage period. </w:t>
      </w:r>
    </w:p>
    <w:p w:rsidR="007965C7" w:rsidRPr="007965C7" w:rsidRDefault="007965C7" w:rsidP="007965C7">
      <w:pPr>
        <w:bidi w:val="0"/>
        <w:spacing w:line="360" w:lineRule="auto"/>
        <w:rPr>
          <w:rFonts w:cs="Times New Roman"/>
          <w:sz w:val="24"/>
          <w:szCs w:val="24"/>
          <w:lang w:eastAsia="en-US"/>
        </w:rPr>
      </w:pPr>
      <w:r w:rsidRPr="007965C7">
        <w:rPr>
          <w:rFonts w:cs="Times New Roman"/>
          <w:sz w:val="24"/>
          <w:szCs w:val="24"/>
          <w:lang w:eastAsia="en-US"/>
        </w:rPr>
        <w:t xml:space="preserve">The government owns a fleet of 15,000 vehicles of all sorts. Currently none is electrically powered, except several scooters operated by police units and fire fighters.  It I worth mentioning that hybrid vehicles are increasingly incorporated in the governmental fleet, in several vehicle categories. </w:t>
      </w:r>
    </w:p>
    <w:p w:rsidR="007965C7" w:rsidRPr="007965C7" w:rsidRDefault="007965C7" w:rsidP="007965C7">
      <w:pPr>
        <w:bidi w:val="0"/>
        <w:spacing w:line="360" w:lineRule="auto"/>
        <w:rPr>
          <w:rFonts w:cs="Times New Roman"/>
          <w:sz w:val="24"/>
          <w:szCs w:val="24"/>
          <w:rtl/>
          <w:lang w:eastAsia="en-US"/>
        </w:rPr>
      </w:pPr>
    </w:p>
    <w:p w:rsidR="007965C7" w:rsidRPr="007965C7" w:rsidRDefault="007965C7" w:rsidP="007965C7">
      <w:pPr>
        <w:bidi w:val="0"/>
        <w:spacing w:line="360" w:lineRule="auto"/>
        <w:rPr>
          <w:rFonts w:cs="Times New Roman"/>
          <w:sz w:val="24"/>
          <w:szCs w:val="24"/>
          <w:lang w:eastAsia="en-US"/>
        </w:rPr>
      </w:pPr>
      <w:r w:rsidRPr="007965C7">
        <w:rPr>
          <w:rFonts w:cs="Times New Roman"/>
          <w:sz w:val="24"/>
          <w:szCs w:val="24"/>
          <w:u w:val="single"/>
          <w:lang w:eastAsia="en-US"/>
        </w:rPr>
        <w:t>General</w:t>
      </w:r>
      <w:r w:rsidRPr="007965C7">
        <w:rPr>
          <w:rFonts w:cs="Times New Roman"/>
          <w:sz w:val="24"/>
          <w:szCs w:val="24"/>
          <w:lang w:eastAsia="en-US"/>
        </w:rPr>
        <w:t>:</w:t>
      </w:r>
    </w:p>
    <w:p w:rsidR="007965C7" w:rsidRPr="007965C7" w:rsidRDefault="007965C7" w:rsidP="007965C7">
      <w:pPr>
        <w:numPr>
          <w:ilvl w:val="3"/>
          <w:numId w:val="8"/>
        </w:numPr>
        <w:bidi w:val="0"/>
        <w:spacing w:line="360" w:lineRule="auto"/>
        <w:jc w:val="left"/>
        <w:rPr>
          <w:rFonts w:cs="Times New Roman"/>
          <w:sz w:val="24"/>
          <w:szCs w:val="24"/>
          <w:lang w:eastAsia="en-US"/>
        </w:rPr>
      </w:pPr>
      <w:r w:rsidRPr="007965C7">
        <w:rPr>
          <w:rFonts w:cs="Times New Roman"/>
          <w:sz w:val="24"/>
          <w:szCs w:val="24"/>
          <w:lang w:eastAsia="en-US"/>
        </w:rPr>
        <w:t>This RFI is merely for the purpose of obtaining relevant information</w:t>
      </w:r>
      <w:r w:rsidRPr="007965C7">
        <w:rPr>
          <w:rFonts w:cs="Times New Roman" w:hint="cs"/>
          <w:sz w:val="24"/>
          <w:szCs w:val="24"/>
          <w:rtl/>
          <w:lang w:eastAsia="en-US"/>
        </w:rPr>
        <w:t xml:space="preserve"> </w:t>
      </w:r>
      <w:r w:rsidRPr="007965C7">
        <w:rPr>
          <w:rFonts w:cs="Times New Roman"/>
          <w:sz w:val="24"/>
          <w:szCs w:val="24"/>
          <w:lang w:eastAsia="en-US"/>
        </w:rPr>
        <w:t xml:space="preserve">so that it can be reviewed. GVA shall not be seen as having taken any commitment to procure such service nor to publish any tenders or any other procedure. </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 xml:space="preserve">It is emphasized that GVA shall have the right to use the information presented and/or submitted to it for the purpose of planning and preparing a tender or any other procedure, should it decide to conduct one. </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If a tender procedure is conducted, GVA may request some or all of the respondents, for additional information, details, approvals, recommendations and/or certificates, as required by GVA.</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GVA may, as a result of this RFI, approach, at its sole discretion, one or more of the respondents and/or any other party, in order to obtain additional technical information, present presentations and demonstrate demos or models, run a pilot, visit customers' and suppliers' sites, etc.</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lastRenderedPageBreak/>
        <w:t xml:space="preserve">GVA reserves the right, as a result of this RFI, at its sole consideration to conduct an additional procedure, including, inter alia, tender procedure, and may use, at its sole consideration, any of the information provided in this RFI, and the respondents shall have no claim for copyrights. </w:t>
      </w:r>
    </w:p>
    <w:p w:rsidR="007965C7" w:rsidRPr="007965C7" w:rsidRDefault="007965C7" w:rsidP="007965C7">
      <w:pPr>
        <w:bidi w:val="0"/>
        <w:spacing w:line="360" w:lineRule="auto"/>
        <w:ind w:left="720"/>
        <w:rPr>
          <w:rFonts w:cs="Times New Roman"/>
          <w:sz w:val="24"/>
          <w:szCs w:val="24"/>
          <w:lang w:eastAsia="en-US"/>
        </w:rPr>
      </w:pPr>
    </w:p>
    <w:p w:rsidR="007965C7" w:rsidRPr="007965C7" w:rsidRDefault="007965C7" w:rsidP="007965C7">
      <w:pPr>
        <w:bidi w:val="0"/>
        <w:spacing w:line="360" w:lineRule="auto"/>
        <w:rPr>
          <w:rFonts w:cs="Times New Roman"/>
          <w:sz w:val="24"/>
          <w:szCs w:val="24"/>
          <w:u w:val="single"/>
          <w:lang w:eastAsia="en-US"/>
        </w:rPr>
      </w:pPr>
      <w:r w:rsidRPr="007965C7">
        <w:rPr>
          <w:rFonts w:cs="Times New Roman"/>
          <w:sz w:val="24"/>
          <w:szCs w:val="24"/>
          <w:u w:val="single"/>
          <w:lang w:eastAsia="en-US"/>
        </w:rPr>
        <w:t>Purpose of the RFI and GVA’s goals</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 xml:space="preserve">Following this RFI, GVA may procure several vehicles for use by government ministries for daily errands. Should the drivers express satisfaction, and should the operational and economic and operational parameters prove beneficial, it is expected (but not guaranteed), that numerous more vehicles will be tendered, by the GVA. </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The driving profile for the vehicles will be mainly urban, with the occasional inter-urban journeys of relatively short distance. Expected daily rage is up to 200 km</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 xml:space="preserve">The vehicles will be charged in the governmental ministry's charging station. Only on very rare cases do we expect a need for the vehicles to be charged at public charging points. </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One of the government’s stated goals is to create interest among other public bodies in Israel to join a potential large-scale procurement of EVs in the future.</w:t>
      </w:r>
    </w:p>
    <w:p w:rsidR="007965C7" w:rsidRPr="007965C7" w:rsidRDefault="007965C7" w:rsidP="007965C7">
      <w:pPr>
        <w:numPr>
          <w:ilvl w:val="0"/>
          <w:numId w:val="8"/>
        </w:numPr>
        <w:bidi w:val="0"/>
        <w:spacing w:line="360" w:lineRule="auto"/>
        <w:jc w:val="left"/>
        <w:rPr>
          <w:rFonts w:cs="Times New Roman"/>
          <w:sz w:val="24"/>
          <w:szCs w:val="24"/>
          <w:lang w:eastAsia="en-US"/>
        </w:rPr>
      </w:pPr>
      <w:r w:rsidRPr="007965C7">
        <w:rPr>
          <w:rFonts w:cs="Times New Roman"/>
          <w:sz w:val="24"/>
          <w:szCs w:val="24"/>
          <w:lang w:eastAsia="en-US"/>
        </w:rPr>
        <w:t xml:space="preserve">In a foreseen tender, the GVA is interested in purchasing the vehicle, the charging unit. And the charging services from the same provider, and therefor expects the vehicle provider to offer all of the above services. Charging points will be installed at pre-determined locations that will be selected by the GVA and will all be in governmental ministries parking lots. </w:t>
      </w:r>
    </w:p>
    <w:p w:rsidR="007965C7" w:rsidRPr="007965C7" w:rsidRDefault="007965C7" w:rsidP="007965C7">
      <w:pPr>
        <w:bidi w:val="0"/>
        <w:spacing w:line="360" w:lineRule="auto"/>
        <w:ind w:left="720"/>
        <w:rPr>
          <w:rFonts w:cs="Times New Roman"/>
          <w:sz w:val="24"/>
          <w:szCs w:val="24"/>
          <w:lang w:eastAsia="en-US"/>
        </w:rPr>
      </w:pPr>
    </w:p>
    <w:p w:rsidR="007965C7" w:rsidRPr="007965C7" w:rsidRDefault="007965C7" w:rsidP="007965C7">
      <w:pPr>
        <w:bidi w:val="0"/>
        <w:spacing w:line="360" w:lineRule="auto"/>
        <w:rPr>
          <w:rFonts w:cs="Times New Roman"/>
          <w:sz w:val="24"/>
          <w:szCs w:val="24"/>
          <w:u w:val="single"/>
          <w:lang w:eastAsia="en-US"/>
        </w:rPr>
      </w:pPr>
      <w:r w:rsidRPr="007965C7">
        <w:rPr>
          <w:rFonts w:cs="Times New Roman"/>
          <w:sz w:val="24"/>
          <w:szCs w:val="24"/>
          <w:u w:val="single"/>
          <w:lang w:eastAsia="en-US"/>
        </w:rPr>
        <w:t>Information requested:</w:t>
      </w:r>
    </w:p>
    <w:p w:rsidR="007965C7" w:rsidRPr="007965C7" w:rsidRDefault="007965C7" w:rsidP="007965C7">
      <w:pPr>
        <w:numPr>
          <w:ilvl w:val="0"/>
          <w:numId w:val="8"/>
        </w:numPr>
        <w:bidi w:val="0"/>
        <w:spacing w:after="200" w:line="360" w:lineRule="auto"/>
        <w:contextualSpacing/>
        <w:jc w:val="left"/>
        <w:rPr>
          <w:rFonts w:cs="Times New Roman"/>
          <w:sz w:val="24"/>
          <w:szCs w:val="24"/>
          <w:lang w:eastAsia="en-US"/>
        </w:rPr>
      </w:pPr>
      <w:r w:rsidRPr="007965C7">
        <w:rPr>
          <w:rFonts w:cs="Times New Roman"/>
          <w:sz w:val="24"/>
          <w:szCs w:val="24"/>
          <w:lang w:eastAsia="en-US"/>
        </w:rPr>
        <w:t xml:space="preserve">The GVA is interested in information about full EV passenger vehicles (M1 category). The vehicle must comply to the European regulation (WVTA) or </w:t>
      </w:r>
      <w:proofErr w:type="gramStart"/>
      <w:r w:rsidRPr="007965C7">
        <w:rPr>
          <w:rFonts w:cs="Times New Roman"/>
          <w:sz w:val="24"/>
          <w:szCs w:val="24"/>
          <w:lang w:eastAsia="en-US"/>
        </w:rPr>
        <w:t>to</w:t>
      </w:r>
      <w:proofErr w:type="gramEnd"/>
      <w:r w:rsidRPr="007965C7">
        <w:rPr>
          <w:rFonts w:cs="Times New Roman"/>
          <w:sz w:val="24"/>
          <w:szCs w:val="24"/>
          <w:lang w:eastAsia="en-US"/>
        </w:rPr>
        <w:t xml:space="preserve"> the federal regulations (</w:t>
      </w:r>
      <w:proofErr w:type="spellStart"/>
      <w:r w:rsidRPr="007965C7">
        <w:rPr>
          <w:rFonts w:cs="Times New Roman"/>
          <w:sz w:val="24"/>
          <w:szCs w:val="24"/>
          <w:lang w:eastAsia="en-US"/>
        </w:rPr>
        <w:t>fmvss</w:t>
      </w:r>
      <w:proofErr w:type="spellEnd"/>
      <w:r w:rsidRPr="007965C7">
        <w:rPr>
          <w:rFonts w:cs="Times New Roman"/>
          <w:sz w:val="24"/>
          <w:szCs w:val="24"/>
          <w:lang w:eastAsia="en-US"/>
        </w:rPr>
        <w:t xml:space="preserve">). The vehicles will be provided with charging stations that comply with Israeli regulation. The charging stations will be supplied and installed by the vehicle provider at the ministries’ parking lots. </w:t>
      </w:r>
    </w:p>
    <w:p w:rsidR="007965C7" w:rsidRPr="007965C7" w:rsidRDefault="007965C7" w:rsidP="007965C7">
      <w:pPr>
        <w:bidi w:val="0"/>
        <w:spacing w:line="360" w:lineRule="auto"/>
        <w:rPr>
          <w:rFonts w:ascii="Arial" w:hAnsi="Arial" w:cs="Arial"/>
          <w:color w:val="212121"/>
          <w:sz w:val="24"/>
          <w:szCs w:val="24"/>
          <w:shd w:val="clear" w:color="auto" w:fill="FFFFFF"/>
          <w:lang w:eastAsia="en-US"/>
        </w:rPr>
      </w:pPr>
    </w:p>
    <w:p w:rsidR="007965C7" w:rsidRPr="007965C7" w:rsidRDefault="007965C7" w:rsidP="007965C7">
      <w:pPr>
        <w:bidi w:val="0"/>
        <w:spacing w:line="360" w:lineRule="auto"/>
        <w:rPr>
          <w:rFonts w:cs="Times New Roman"/>
          <w:sz w:val="24"/>
          <w:szCs w:val="24"/>
          <w:u w:val="single"/>
          <w:lang w:eastAsia="en-US"/>
        </w:rPr>
      </w:pPr>
      <w:r w:rsidRPr="007965C7">
        <w:rPr>
          <w:rFonts w:cs="Times New Roman"/>
          <w:sz w:val="24"/>
          <w:szCs w:val="24"/>
          <w:u w:val="single"/>
          <w:lang w:eastAsia="en-US"/>
        </w:rPr>
        <w:lastRenderedPageBreak/>
        <w:t>As reply to the RFI please provide us:</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Vehicle technical specs and brochure</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 xml:space="preserve">Authorized importer in Israel </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Catalogue price in the manufacturer’s own country and actual/possible selling price in Israel</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Your marketing vision for your role in the EV sector</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Information about vehicle maintenance – expected frequency, systems to be maintained, and cost estimation</w:t>
      </w:r>
    </w:p>
    <w:p w:rsidR="007965C7" w:rsidRPr="007965C7" w:rsidRDefault="007965C7" w:rsidP="007965C7">
      <w:pPr>
        <w:numPr>
          <w:ilvl w:val="0"/>
          <w:numId w:val="9"/>
        </w:numPr>
        <w:bidi w:val="0"/>
        <w:spacing w:line="360" w:lineRule="auto"/>
        <w:jc w:val="left"/>
        <w:rPr>
          <w:rFonts w:cs="Times New Roman"/>
          <w:sz w:val="24"/>
          <w:szCs w:val="24"/>
          <w:lang w:eastAsia="en-US"/>
        </w:rPr>
      </w:pPr>
      <w:r w:rsidRPr="007965C7">
        <w:rPr>
          <w:rFonts w:cs="Times New Roman"/>
          <w:sz w:val="24"/>
          <w:szCs w:val="24"/>
          <w:lang w:eastAsia="en-US"/>
        </w:rPr>
        <w:t>Willingness to invest funds in promoting your EV brand in Israel, either on your own or as a joint project with the GVA</w:t>
      </w:r>
    </w:p>
    <w:p w:rsidR="007965C7" w:rsidRPr="007965C7" w:rsidRDefault="007965C7" w:rsidP="007965C7">
      <w:pPr>
        <w:bidi w:val="0"/>
        <w:spacing w:line="360" w:lineRule="auto"/>
        <w:ind w:left="720"/>
        <w:rPr>
          <w:rFonts w:cs="Times New Roman"/>
          <w:sz w:val="24"/>
          <w:szCs w:val="24"/>
          <w:lang w:eastAsia="en-US"/>
        </w:rPr>
      </w:pPr>
    </w:p>
    <w:p w:rsidR="007965C7" w:rsidRPr="007965C7" w:rsidRDefault="007965C7" w:rsidP="007965C7">
      <w:pPr>
        <w:bidi w:val="0"/>
        <w:spacing w:line="360" w:lineRule="auto"/>
        <w:jc w:val="left"/>
        <w:rPr>
          <w:rFonts w:cs="Times New Roman"/>
          <w:sz w:val="24"/>
          <w:szCs w:val="24"/>
          <w:lang w:eastAsia="en-US"/>
        </w:rPr>
      </w:pPr>
    </w:p>
    <w:p w:rsidR="007965C7" w:rsidRPr="007965C7" w:rsidRDefault="007965C7" w:rsidP="007965C7">
      <w:pPr>
        <w:bidi w:val="0"/>
        <w:spacing w:line="360" w:lineRule="auto"/>
        <w:jc w:val="left"/>
        <w:rPr>
          <w:rFonts w:cs="Times New Roman"/>
          <w:sz w:val="24"/>
          <w:szCs w:val="24"/>
          <w:lang w:eastAsia="en-US"/>
        </w:rPr>
      </w:pPr>
      <w:r w:rsidRPr="007965C7">
        <w:rPr>
          <w:rFonts w:cs="Times New Roman"/>
          <w:sz w:val="24"/>
          <w:szCs w:val="24"/>
          <w:u w:val="single"/>
          <w:lang w:eastAsia="en-US"/>
        </w:rPr>
        <w:t>Language of Response</w:t>
      </w:r>
      <w:r w:rsidRPr="007965C7">
        <w:rPr>
          <w:rFonts w:cs="Times New Roman"/>
          <w:sz w:val="24"/>
          <w:szCs w:val="24"/>
          <w:lang w:eastAsia="en-US"/>
        </w:rPr>
        <w:t>:</w:t>
      </w:r>
    </w:p>
    <w:p w:rsidR="007965C7" w:rsidRPr="007965C7" w:rsidRDefault="007965C7" w:rsidP="007965C7">
      <w:pPr>
        <w:bidi w:val="0"/>
        <w:spacing w:line="360" w:lineRule="auto"/>
        <w:jc w:val="left"/>
        <w:rPr>
          <w:rFonts w:cs="Times New Roman"/>
          <w:sz w:val="24"/>
          <w:szCs w:val="24"/>
          <w:lang w:eastAsia="en-US"/>
        </w:rPr>
      </w:pPr>
      <w:r w:rsidRPr="007965C7">
        <w:rPr>
          <w:rFonts w:cs="Times New Roman"/>
          <w:sz w:val="24"/>
          <w:szCs w:val="24"/>
          <w:lang w:eastAsia="en-US"/>
        </w:rPr>
        <w:t>English or Hebrew</w:t>
      </w:r>
    </w:p>
    <w:p w:rsidR="007965C7" w:rsidRPr="007965C7" w:rsidRDefault="007965C7" w:rsidP="007965C7">
      <w:pPr>
        <w:bidi w:val="0"/>
        <w:spacing w:line="360" w:lineRule="auto"/>
        <w:jc w:val="left"/>
        <w:rPr>
          <w:rFonts w:cs="Times New Roman"/>
          <w:sz w:val="24"/>
          <w:szCs w:val="24"/>
          <w:lang w:eastAsia="en-US"/>
        </w:rPr>
      </w:pPr>
    </w:p>
    <w:p w:rsidR="007965C7" w:rsidRPr="007965C7" w:rsidRDefault="007965C7" w:rsidP="007965C7">
      <w:pPr>
        <w:bidi w:val="0"/>
        <w:spacing w:line="360" w:lineRule="auto"/>
        <w:jc w:val="left"/>
        <w:rPr>
          <w:rFonts w:cs="Times New Roman"/>
          <w:sz w:val="24"/>
          <w:szCs w:val="24"/>
          <w:lang w:eastAsia="en-US"/>
        </w:rPr>
      </w:pPr>
      <w:r w:rsidRPr="007965C7">
        <w:rPr>
          <w:rFonts w:cs="Times New Roman"/>
          <w:sz w:val="24"/>
          <w:szCs w:val="24"/>
          <w:u w:val="single"/>
          <w:lang w:eastAsia="en-US"/>
        </w:rPr>
        <w:t>Submission of a Response</w:t>
      </w:r>
      <w:r w:rsidRPr="007965C7">
        <w:rPr>
          <w:rFonts w:cs="Times New Roman"/>
          <w:sz w:val="24"/>
          <w:szCs w:val="24"/>
          <w:lang w:eastAsia="en-US"/>
        </w:rPr>
        <w:t xml:space="preserve">: </w:t>
      </w:r>
    </w:p>
    <w:p w:rsidR="00BC0498" w:rsidRDefault="007965C7" w:rsidP="007965C7">
      <w:pPr>
        <w:bidi w:val="0"/>
        <w:spacing w:line="360" w:lineRule="auto"/>
        <w:jc w:val="left"/>
        <w:rPr>
          <w:rFonts w:cs="Times New Roman"/>
          <w:sz w:val="24"/>
          <w:szCs w:val="24"/>
          <w:lang w:eastAsia="en-US"/>
        </w:rPr>
      </w:pPr>
      <w:r>
        <w:rPr>
          <w:rFonts w:cs="Times New Roman"/>
          <w:sz w:val="24"/>
          <w:szCs w:val="24"/>
          <w:lang w:eastAsia="en-US"/>
        </w:rPr>
        <w:t xml:space="preserve">The </w:t>
      </w:r>
      <w:r w:rsidR="00BC0498">
        <w:rPr>
          <w:rFonts w:cs="Times New Roman"/>
          <w:sz w:val="24"/>
          <w:szCs w:val="24"/>
          <w:lang w:eastAsia="en-US"/>
        </w:rPr>
        <w:t xml:space="preserve">contact person for this RFI is DR Shaul </w:t>
      </w:r>
      <w:proofErr w:type="spellStart"/>
      <w:r w:rsidR="00BC0498">
        <w:rPr>
          <w:rFonts w:cs="Times New Roman"/>
          <w:sz w:val="24"/>
          <w:szCs w:val="24"/>
          <w:lang w:eastAsia="en-US"/>
        </w:rPr>
        <w:t>Almakias</w:t>
      </w:r>
      <w:proofErr w:type="spellEnd"/>
      <w:r w:rsidR="00BC0498">
        <w:rPr>
          <w:rFonts w:cs="Times New Roman"/>
          <w:sz w:val="24"/>
          <w:szCs w:val="24"/>
          <w:lang w:eastAsia="en-US"/>
        </w:rPr>
        <w:t xml:space="preserve"> Cell no. </w:t>
      </w:r>
      <w:bookmarkStart w:id="0" w:name="_GoBack"/>
      <w:bookmarkEnd w:id="0"/>
      <w:r w:rsidR="00BC0498">
        <w:rPr>
          <w:rFonts w:cs="Times New Roman"/>
          <w:sz w:val="24"/>
          <w:szCs w:val="24"/>
          <w:lang w:eastAsia="en-US"/>
        </w:rPr>
        <w:t>050-6277717.</w:t>
      </w:r>
    </w:p>
    <w:p w:rsidR="007965C7" w:rsidRPr="007965C7" w:rsidRDefault="007965C7" w:rsidP="00BC0498">
      <w:pPr>
        <w:bidi w:val="0"/>
        <w:spacing w:line="360" w:lineRule="auto"/>
        <w:jc w:val="left"/>
        <w:rPr>
          <w:rFonts w:cs="Times New Roman"/>
          <w:sz w:val="24"/>
          <w:szCs w:val="24"/>
          <w:lang w:eastAsia="en-US"/>
        </w:rPr>
      </w:pPr>
      <w:r w:rsidRPr="007965C7">
        <w:rPr>
          <w:rFonts w:cs="Times New Roman"/>
          <w:sz w:val="24"/>
          <w:szCs w:val="24"/>
          <w:lang w:eastAsia="en-US"/>
        </w:rPr>
        <w:t xml:space="preserve">Please provide your responses in a digital format via email, at this address: </w:t>
      </w:r>
      <w:r>
        <w:rPr>
          <w:rFonts w:cs="Times New Roman"/>
          <w:sz w:val="24"/>
          <w:szCs w:val="24"/>
          <w:lang w:eastAsia="en-US"/>
        </w:rPr>
        <w:t xml:space="preserve">       </w:t>
      </w:r>
      <w:hyperlink r:id="rId9" w:history="1">
        <w:r w:rsidRPr="00EC02DD">
          <w:rPr>
            <w:rStyle w:val="Hyperlink"/>
            <w:rFonts w:cs="Times New Roman"/>
            <w:sz w:val="24"/>
            <w:szCs w:val="24"/>
            <w:lang w:eastAsia="en-US"/>
          </w:rPr>
          <w:t>shaulal@mof.gov.il</w:t>
        </w:r>
      </w:hyperlink>
      <w:r>
        <w:rPr>
          <w:rFonts w:cs="Times New Roman"/>
          <w:sz w:val="24"/>
          <w:szCs w:val="24"/>
          <w:lang w:eastAsia="en-US"/>
        </w:rPr>
        <w:t xml:space="preserve"> </w:t>
      </w:r>
      <w:r w:rsidRPr="007965C7">
        <w:rPr>
          <w:rFonts w:cs="Times New Roman"/>
          <w:sz w:val="24"/>
          <w:szCs w:val="24"/>
          <w:lang w:eastAsia="en-US"/>
        </w:rPr>
        <w:t xml:space="preserve"> by </w:t>
      </w:r>
      <w:r>
        <w:rPr>
          <w:rFonts w:cs="Times New Roman"/>
          <w:sz w:val="24"/>
          <w:szCs w:val="24"/>
          <w:lang w:eastAsia="en-US"/>
        </w:rPr>
        <w:t>31</w:t>
      </w:r>
      <w:r w:rsidRPr="007965C7">
        <w:rPr>
          <w:rFonts w:cs="Times New Roman"/>
          <w:sz w:val="24"/>
          <w:szCs w:val="24"/>
          <w:lang w:eastAsia="en-US"/>
        </w:rPr>
        <w:t>.</w:t>
      </w:r>
      <w:r>
        <w:rPr>
          <w:rFonts w:cs="Times New Roman"/>
          <w:sz w:val="24"/>
          <w:szCs w:val="24"/>
          <w:lang w:eastAsia="en-US"/>
        </w:rPr>
        <w:t>01</w:t>
      </w:r>
      <w:r w:rsidRPr="007965C7">
        <w:rPr>
          <w:rFonts w:cs="Times New Roman"/>
          <w:sz w:val="24"/>
          <w:szCs w:val="24"/>
          <w:lang w:eastAsia="en-US"/>
        </w:rPr>
        <w:t>.</w:t>
      </w:r>
      <w:r>
        <w:rPr>
          <w:rFonts w:cs="Times New Roman"/>
          <w:sz w:val="24"/>
          <w:szCs w:val="24"/>
          <w:lang w:eastAsia="en-US"/>
        </w:rPr>
        <w:t xml:space="preserve">2017 </w:t>
      </w:r>
      <w:r w:rsidRPr="007965C7">
        <w:rPr>
          <w:rFonts w:cs="Times New Roman"/>
          <w:sz w:val="24"/>
          <w:szCs w:val="24"/>
          <w:lang w:eastAsia="en-US"/>
        </w:rPr>
        <w:t xml:space="preserve">at </w:t>
      </w:r>
      <w:r>
        <w:rPr>
          <w:rFonts w:cs="Times New Roman"/>
          <w:sz w:val="24"/>
          <w:szCs w:val="24"/>
          <w:lang w:eastAsia="en-US"/>
        </w:rPr>
        <w:t>12 pm</w:t>
      </w:r>
      <w:r w:rsidRPr="007965C7">
        <w:rPr>
          <w:rFonts w:cs="Times New Roman"/>
          <w:sz w:val="24"/>
          <w:szCs w:val="24"/>
          <w:lang w:eastAsia="en-US"/>
        </w:rPr>
        <w:t xml:space="preserve">. </w:t>
      </w:r>
    </w:p>
    <w:p w:rsidR="007965C7" w:rsidRPr="007965C7" w:rsidRDefault="007965C7" w:rsidP="007965C7">
      <w:pPr>
        <w:bidi w:val="0"/>
        <w:spacing w:line="360" w:lineRule="auto"/>
        <w:jc w:val="left"/>
        <w:rPr>
          <w:rFonts w:cs="Times New Roman"/>
          <w:sz w:val="24"/>
          <w:szCs w:val="24"/>
          <w:lang w:eastAsia="en-US"/>
        </w:rPr>
      </w:pPr>
    </w:p>
    <w:p w:rsidR="007965C7" w:rsidRPr="007965C7" w:rsidRDefault="007965C7" w:rsidP="007965C7">
      <w:pPr>
        <w:bidi w:val="0"/>
        <w:spacing w:line="360" w:lineRule="auto"/>
        <w:ind w:left="720"/>
        <w:jc w:val="left"/>
        <w:rPr>
          <w:rFonts w:cs="Times New Roman"/>
          <w:sz w:val="24"/>
          <w:szCs w:val="24"/>
          <w:lang w:eastAsia="en-US"/>
        </w:rPr>
      </w:pPr>
    </w:p>
    <w:p w:rsidR="007965C7" w:rsidRPr="007965C7" w:rsidRDefault="007965C7" w:rsidP="007965C7">
      <w:pPr>
        <w:bidi w:val="0"/>
        <w:spacing w:line="360" w:lineRule="auto"/>
        <w:ind w:left="720"/>
        <w:rPr>
          <w:rFonts w:cs="Times New Roman"/>
          <w:sz w:val="24"/>
          <w:szCs w:val="24"/>
          <w:lang w:eastAsia="en-US"/>
        </w:rPr>
      </w:pPr>
    </w:p>
    <w:p w:rsidR="007965C7" w:rsidRPr="007965C7" w:rsidRDefault="007965C7" w:rsidP="007965C7">
      <w:pPr>
        <w:bidi w:val="0"/>
        <w:spacing w:line="360" w:lineRule="auto"/>
        <w:ind w:left="720"/>
        <w:jc w:val="left"/>
        <w:rPr>
          <w:rFonts w:cs="Times New Roman"/>
          <w:sz w:val="24"/>
          <w:szCs w:val="24"/>
          <w:lang w:eastAsia="en-US"/>
        </w:rPr>
      </w:pPr>
      <w:r w:rsidRPr="007965C7">
        <w:rPr>
          <w:rFonts w:cs="Times New Roman"/>
          <w:sz w:val="24"/>
          <w:szCs w:val="24"/>
          <w:lang w:eastAsia="en-US"/>
        </w:rPr>
        <w:t xml:space="preserve"> </w:t>
      </w:r>
    </w:p>
    <w:p w:rsidR="00F975CB" w:rsidRPr="007965C7" w:rsidRDefault="00F975CB" w:rsidP="00F975CB"/>
    <w:sectPr w:rsidR="00F975CB" w:rsidRPr="007965C7" w:rsidSect="00185298">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080" w:rsidRDefault="002F7080" w:rsidP="00185298">
      <w:r>
        <w:separator/>
      </w:r>
    </w:p>
  </w:endnote>
  <w:endnote w:type="continuationSeparator" w:id="0">
    <w:p w:rsidR="002F7080" w:rsidRDefault="002F7080"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98" w:rsidRDefault="0018529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C1C" w:rsidRDefault="002F7080" w:rsidP="00566C1C">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02-5016120</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3AC28BA4" wp14:editId="5473DFD4">
          <wp:extent cx="444500" cy="287655"/>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566C1C" w:rsidRDefault="002F7080" w:rsidP="00566C1C">
    <w:pPr>
      <w:pStyle w:val="aa"/>
      <w:pBdr>
        <w:top w:val="single" w:sz="4" w:space="1" w:color="auto"/>
      </w:pBdr>
      <w:rPr>
        <w:sz w:val="20"/>
        <w:szCs w:val="20"/>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7B4" w:rsidRDefault="002F7080" w:rsidP="00ED5EC5">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4340CFB3" wp14:editId="286CE8E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072D76">
      <w:rPr>
        <w:rFonts w:cs="David" w:hint="cs"/>
        <w:sz w:val="26"/>
        <w:rtl/>
      </w:rPr>
      <w:t xml:space="preserve">חשכ"ל ברשת: </w:t>
    </w:r>
    <w:hyperlink r:id="rId3" w:history="1">
      <w:r w:rsidRPr="00072D76">
        <w:rPr>
          <w:rStyle w:val="Hyperlink"/>
          <w:sz w:val="20"/>
          <w:szCs w:val="20"/>
        </w:rPr>
        <w:t>ag.mof.gov.il</w:t>
      </w:r>
    </w:hyperlink>
  </w:p>
  <w:p w:rsidR="00BD57B4" w:rsidRPr="008A26E0" w:rsidRDefault="002F7080" w:rsidP="00A312BD">
    <w:pPr>
      <w:pStyle w:val="aa"/>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080" w:rsidRDefault="002F7080" w:rsidP="00185298">
      <w:r>
        <w:separator/>
      </w:r>
    </w:p>
  </w:footnote>
  <w:footnote w:type="continuationSeparator" w:id="0">
    <w:p w:rsidR="002F7080" w:rsidRDefault="002F7080" w:rsidP="0018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98" w:rsidRDefault="0018529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98" w:rsidRDefault="0018529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7B4" w:rsidRDefault="00185298" w:rsidP="00A312BD">
    <w:pPr>
      <w:pStyle w:val="a8"/>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7C5EAC44" wp14:editId="5703AE41">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rsidR="00BD57B4" w:rsidRPr="00072D76" w:rsidRDefault="002F7080" w:rsidP="005D4D50">
    <w:pPr>
      <w:pStyle w:val="a8"/>
      <w:jc w:val="center"/>
      <w:rPr>
        <w:rFonts w:cs="David"/>
        <w:b/>
        <w:bCs/>
        <w:szCs w:val="32"/>
        <w:rtl/>
      </w:rPr>
    </w:pPr>
    <w:r w:rsidRPr="00072D76">
      <w:rPr>
        <w:rFonts w:cs="David"/>
        <w:b/>
        <w:bCs/>
        <w:szCs w:val="40"/>
        <w:rtl/>
      </w:rPr>
      <w:t>מדינת ישראל</w:t>
    </w:r>
  </w:p>
  <w:p w:rsidR="00BD57B4" w:rsidRPr="00072D76" w:rsidRDefault="002F7080" w:rsidP="005D4D50">
    <w:pPr>
      <w:pStyle w:val="a8"/>
      <w:jc w:val="center"/>
      <w:rPr>
        <w:rFonts w:cs="David"/>
        <w:rtl/>
      </w:rPr>
    </w:pPr>
    <w:r w:rsidRPr="00072D76">
      <w:rPr>
        <w:rFonts w:cs="David"/>
        <w:b/>
        <w:bCs/>
        <w:szCs w:val="32"/>
        <w:rtl/>
      </w:rPr>
      <w:t>משרד האוצר</w:t>
    </w:r>
  </w:p>
  <w:p w:rsidR="00BD57B4" w:rsidRPr="00072D76" w:rsidRDefault="002F7080" w:rsidP="005D4D50">
    <w:pPr>
      <w:pStyle w:val="a8"/>
      <w:jc w:val="center"/>
      <w:rPr>
        <w:rFonts w:cs="David"/>
      </w:rPr>
    </w:pPr>
    <w:proofErr w:type="spellStart"/>
    <w:r w:rsidRPr="00072D76">
      <w:rPr>
        <w:rFonts w:cs="David" w:hint="cs"/>
        <w:b/>
        <w:bCs/>
        <w:rtl/>
      </w:rPr>
      <w:t>מינהל</w:t>
    </w:r>
    <w:proofErr w:type="spellEnd"/>
    <w:r w:rsidRPr="00072D76">
      <w:rPr>
        <w:rFonts w:cs="David" w:hint="cs"/>
        <w:b/>
        <w:bCs/>
        <w:rtl/>
      </w:rPr>
      <w:t xml:space="preserve"> הרכב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01E7"/>
    <w:multiLevelType w:val="hybridMultilevel"/>
    <w:tmpl w:val="E6E69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786"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90D37"/>
    <w:multiLevelType w:val="multilevel"/>
    <w:tmpl w:val="2C7611E6"/>
    <w:numStyleLink w:val="-0"/>
  </w:abstractNum>
  <w:abstractNum w:abstractNumId="5">
    <w:nsid w:val="2A942E5D"/>
    <w:multiLevelType w:val="hybridMultilevel"/>
    <w:tmpl w:val="ABD45BDE"/>
    <w:lvl w:ilvl="0" w:tplc="04090017">
      <w:start w:val="1"/>
      <w:numFmt w:val="lowerLetter"/>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7D4CEE"/>
    <w:multiLevelType w:val="multilevel"/>
    <w:tmpl w:val="2C7611E6"/>
    <w:numStyleLink w:val="-0"/>
  </w:abstractNum>
  <w:abstractNum w:abstractNumId="7">
    <w:nsid w:val="52C63965"/>
    <w:multiLevelType w:val="multilevel"/>
    <w:tmpl w:val="CB2CFB36"/>
    <w:numStyleLink w:val="-"/>
  </w:abstractNum>
  <w:abstractNum w:abstractNumId="8">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8"/>
  </w:num>
  <w:num w:numId="3">
    <w:abstractNumId w:val="2"/>
  </w:num>
  <w:num w:numId="4">
    <w:abstractNumId w:val="3"/>
  </w:num>
  <w:num w:numId="5">
    <w:abstractNumId w:val="1"/>
  </w:num>
  <w:num w:numId="6">
    <w:abstractNumId w:val="6"/>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98"/>
    <w:rsid w:val="00014182"/>
    <w:rsid w:val="00047C97"/>
    <w:rsid w:val="000520B7"/>
    <w:rsid w:val="000568CE"/>
    <w:rsid w:val="00066383"/>
    <w:rsid w:val="00093B9D"/>
    <w:rsid w:val="000C04AE"/>
    <w:rsid w:val="000E6098"/>
    <w:rsid w:val="000E632C"/>
    <w:rsid w:val="0010326C"/>
    <w:rsid w:val="001611C6"/>
    <w:rsid w:val="00164B30"/>
    <w:rsid w:val="0018292D"/>
    <w:rsid w:val="00185298"/>
    <w:rsid w:val="001A7C42"/>
    <w:rsid w:val="001C4F6D"/>
    <w:rsid w:val="001D55DD"/>
    <w:rsid w:val="001E548A"/>
    <w:rsid w:val="00275887"/>
    <w:rsid w:val="002A54A3"/>
    <w:rsid w:val="002A7FEA"/>
    <w:rsid w:val="002E38F4"/>
    <w:rsid w:val="002F197C"/>
    <w:rsid w:val="002F7080"/>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51454"/>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965C7"/>
    <w:rsid w:val="007A373A"/>
    <w:rsid w:val="007D4118"/>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C0498"/>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7965C7"/>
    <w:rPr>
      <w:rFonts w:ascii="Tahoma" w:hAnsi="Tahoma" w:cs="Tahoma"/>
      <w:sz w:val="16"/>
      <w:szCs w:val="16"/>
    </w:rPr>
  </w:style>
  <w:style w:type="character" w:customStyle="1" w:styleId="ad">
    <w:name w:val="טקסט בלונים תו"/>
    <w:basedOn w:val="a0"/>
    <w:link w:val="ac"/>
    <w:uiPriority w:val="99"/>
    <w:semiHidden/>
    <w:rsid w:val="007965C7"/>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styleId="ac">
    <w:name w:val="Balloon Text"/>
    <w:basedOn w:val="a"/>
    <w:link w:val="ad"/>
    <w:uiPriority w:val="99"/>
    <w:semiHidden/>
    <w:unhideWhenUsed/>
    <w:rsid w:val="007965C7"/>
    <w:rPr>
      <w:rFonts w:ascii="Tahoma" w:hAnsi="Tahoma" w:cs="Tahoma"/>
      <w:sz w:val="16"/>
      <w:szCs w:val="16"/>
    </w:rPr>
  </w:style>
  <w:style w:type="character" w:customStyle="1" w:styleId="ad">
    <w:name w:val="טקסט בלונים תו"/>
    <w:basedOn w:val="a0"/>
    <w:link w:val="ac"/>
    <w:uiPriority w:val="99"/>
    <w:semiHidden/>
    <w:rsid w:val="007965C7"/>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haulal@mof.gov.i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A3A79-1A46-4C32-A36E-0CC4D3513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3878</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Admin</cp:lastModifiedBy>
  <cp:revision>2</cp:revision>
  <dcterms:created xsi:type="dcterms:W3CDTF">2016-12-13T13:58:00Z</dcterms:created>
  <dcterms:modified xsi:type="dcterms:W3CDTF">2016-12-13T13:58:00Z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notes://MAOR2/Doc/rechev/RechevDocNew.nsf/0/66EC510C5F2C8753C2258088004BFBA0/?OpenDocument</vt:lpwstr>
  </property>
  <property fmtid="{D5CDD505-2E9C-101B-9397-08002B2CF9AE}" pid="3" name="MaorRecipients0">
    <vt:lpwstr>shaulal@mof.gov.il</vt:lpwstr>
  </property>
</Properties>
</file>